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A3" w:rsidRPr="0029688C" w:rsidRDefault="00131CA3" w:rsidP="0013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688C">
        <w:rPr>
          <w:rFonts w:ascii="Times New Roman" w:hAnsi="Times New Roman"/>
          <w:sz w:val="24"/>
          <w:szCs w:val="24"/>
        </w:rPr>
        <w:t>Аннотация к рабо</w:t>
      </w:r>
      <w:r>
        <w:rPr>
          <w:rFonts w:ascii="Times New Roman" w:hAnsi="Times New Roman"/>
          <w:sz w:val="24"/>
          <w:szCs w:val="24"/>
        </w:rPr>
        <w:t xml:space="preserve">чей программе </w:t>
      </w:r>
      <w:r w:rsidRPr="00EE6C9F">
        <w:rPr>
          <w:rFonts w:ascii="Times New Roman" w:hAnsi="Times New Roman"/>
          <w:sz w:val="24"/>
          <w:szCs w:val="24"/>
        </w:rPr>
        <w:t>по химии   8-9</w:t>
      </w:r>
      <w:r w:rsidRPr="0029688C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</w:t>
      </w:r>
      <w:r w:rsidRPr="0029688C">
        <w:rPr>
          <w:rFonts w:ascii="Times New Roman" w:hAnsi="Times New Roman"/>
          <w:sz w:val="24"/>
          <w:szCs w:val="24"/>
        </w:rPr>
        <w:t xml:space="preserve"> </w:t>
      </w:r>
    </w:p>
    <w:p w:rsidR="00131CA3" w:rsidRPr="0029688C" w:rsidRDefault="00131CA3" w:rsidP="00131CA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131CA3" w:rsidRPr="0029688C" w:rsidRDefault="00131CA3" w:rsidP="00131C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910"/>
      </w:tblGrid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химии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sz w:val="24"/>
                <w:szCs w:val="24"/>
              </w:rPr>
              <w:t>ШМО учителей химии, истории, обществознания, биологии, географии.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Основное общее образование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9688C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</w:p>
          <w:p w:rsidR="00131CA3" w:rsidRPr="00777132" w:rsidRDefault="00131CA3" w:rsidP="00483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sz w:val="24"/>
                <w:szCs w:val="24"/>
              </w:rPr>
              <w:t>Реализуется предметная линия учебников Г.Е. Рудзитиса, Ф.Г. Фельдмана, 8, 9 классы- М.: Просвещение,2018, 2019 г.г.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B040FB" w:rsidRDefault="00131CA3" w:rsidP="00483297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РП 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составлена </w:t>
            </w:r>
            <w:r w:rsidRPr="00890BE7">
              <w:rPr>
                <w:rStyle w:val="a5"/>
                <w:sz w:val="24"/>
                <w:szCs w:val="24"/>
              </w:rPr>
              <w:t>в соответствии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основного общего образования, </w:t>
            </w:r>
            <w:r w:rsidRPr="00B040FB">
              <w:rPr>
                <w:rStyle w:val="a6"/>
                <w:rFonts w:ascii="Times New Roman" w:hAnsi="Times New Roman"/>
                <w:sz w:val="24"/>
                <w:szCs w:val="24"/>
              </w:rPr>
              <w:t>на основе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Примерной программы по учебному предмету «Химия», </w:t>
            </w:r>
            <w:r w:rsidRPr="00B040FB">
              <w:rPr>
                <w:rStyle w:val="a6"/>
                <w:rFonts w:ascii="Times New Roman" w:hAnsi="Times New Roman"/>
                <w:sz w:val="24"/>
                <w:szCs w:val="24"/>
              </w:rPr>
              <w:t>с учетом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 авторской программы Н.Н. </w:t>
            </w:r>
            <w:proofErr w:type="spellStart"/>
            <w:r w:rsidRPr="00B040FB">
              <w:rPr>
                <w:rFonts w:ascii="Times New Roman" w:hAnsi="Times New Roman"/>
                <w:sz w:val="24"/>
                <w:szCs w:val="24"/>
              </w:rPr>
              <w:t>Гара</w:t>
            </w:r>
            <w:proofErr w:type="spellEnd"/>
            <w:r w:rsidRPr="00B040FB">
              <w:rPr>
                <w:rFonts w:ascii="Times New Roman" w:hAnsi="Times New Roman"/>
                <w:sz w:val="24"/>
                <w:szCs w:val="24"/>
              </w:rPr>
              <w:t xml:space="preserve"> Химия. Рабочие программы. Предметная линия учебников Г.Е. Рудзитиса, Ф.Г. Фельдмана. 8-9 классы.</w:t>
            </w:r>
          </w:p>
          <w:p w:rsidR="00131CA3" w:rsidRPr="006933AC" w:rsidRDefault="00131CA3" w:rsidP="00483297">
            <w:pPr>
              <w:pStyle w:val="a3"/>
              <w:widowControl/>
              <w:shd w:val="clear" w:color="auto" w:fill="auto"/>
              <w:spacing w:line="24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890BE7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умения видеть и понимать ценность образования, значимость химического знания для каждого человека независимо от его профессиональной деятельности; формулировать и обосновывать собственную позицию;</w:t>
            </w:r>
          </w:p>
          <w:p w:rsidR="00131CA3" w:rsidRPr="00890BE7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eastAsia="Times New Roman" w:cs="Arial"/>
                <w:color w:val="000000"/>
              </w:rPr>
            </w:pPr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целостного представления о мире и роли химии в создании современной </w:t>
            </w:r>
            <w:proofErr w:type="spell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естественно-научной</w:t>
            </w:r>
            <w:proofErr w:type="spellEnd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картины мира; умения объяснять объекты и процессы окружающей действительности - природной, социальной, культурной, технической среды, используя для этого химические знания;</w:t>
            </w:r>
          </w:p>
          <w:p w:rsidR="00131CA3" w:rsidRPr="00FD431F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0B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обучающимися опыта разнообразной деятельности: решения проблем, принятия решений, поиска, анализа и обработки информации, коммуникативных навыков, навыков измерений, безопасного обращения с веществами в повседневной жизни.</w:t>
            </w:r>
            <w:proofErr w:type="gramEnd"/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</w:t>
            </w: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      </w:r>
          </w:p>
          <w:p w:rsidR="00131CA3" w:rsidRPr="00B266F3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6F3">
              <w:rPr>
                <w:rFonts w:ascii="Times New Roman" w:eastAsia="Times New Roman" w:hAnsi="Times New Roman"/>
                <w:bCs/>
                <w:sz w:val="24"/>
                <w:szCs w:val="24"/>
              </w:rPr>
      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      </w:r>
          </w:p>
          <w:p w:rsidR="00131CA3" w:rsidRPr="006974BA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года</w:t>
            </w:r>
          </w:p>
        </w:tc>
      </w:tr>
      <w:tr w:rsidR="00131CA3" w:rsidRPr="00EF0F29" w:rsidTr="00483297">
        <w:tc>
          <w:tcPr>
            <w:tcW w:w="2518" w:type="dxa"/>
          </w:tcPr>
          <w:p w:rsidR="00131CA3" w:rsidRPr="00777132" w:rsidRDefault="00131CA3" w:rsidP="004832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13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910" w:type="dxa"/>
          </w:tcPr>
          <w:p w:rsidR="00131CA3" w:rsidRPr="00777132" w:rsidRDefault="00131CA3" w:rsidP="00483297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sz w:val="24"/>
                <w:szCs w:val="24"/>
              </w:rPr>
              <w:t xml:space="preserve">2 часа </w:t>
            </w:r>
          </w:p>
        </w:tc>
      </w:tr>
    </w:tbl>
    <w:p w:rsidR="00131CA3" w:rsidRDefault="00131CA3" w:rsidP="00131CA3"/>
    <w:p w:rsidR="00131CA3" w:rsidRDefault="00131CA3" w:rsidP="00131CA3"/>
    <w:p w:rsidR="00641ABF" w:rsidRDefault="00641ABF"/>
    <w:sectPr w:rsidR="00641ABF" w:rsidSect="006933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3774"/>
    <w:multiLevelType w:val="multilevel"/>
    <w:tmpl w:val="15D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31CA3"/>
    <w:rsid w:val="00131CA3"/>
    <w:rsid w:val="0064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31CA3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131CA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131CA3"/>
  </w:style>
  <w:style w:type="character" w:styleId="a5">
    <w:name w:val="Subtle Emphasis"/>
    <w:basedOn w:val="a0"/>
    <w:uiPriority w:val="19"/>
    <w:qFormat/>
    <w:rsid w:val="00131CA3"/>
    <w:rPr>
      <w:i/>
      <w:iCs/>
      <w:color w:val="404040"/>
    </w:rPr>
  </w:style>
  <w:style w:type="character" w:styleId="a6">
    <w:name w:val="Emphasis"/>
    <w:basedOn w:val="a0"/>
    <w:uiPriority w:val="20"/>
    <w:qFormat/>
    <w:rsid w:val="00131C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2019-08-20T12:49:00Z</dcterms:created>
  <dcterms:modified xsi:type="dcterms:W3CDTF">2019-08-20T12:49:00Z</dcterms:modified>
</cp:coreProperties>
</file>